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04E484C" w14:textId="77777777" w:rsidR="00267FBD" w:rsidRDefault="00267FBD">
      <w:pPr>
        <w:pStyle w:val="1"/>
      </w:pPr>
      <w:r>
        <w:fldChar w:fldCharType="begin"/>
      </w:r>
      <w:r>
        <w:instrText>HYPERLINK "https://internet.garant.ru/document/redirect/101268/0"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(с изменениями и дополнениями)</w:t>
      </w:r>
      <w:r>
        <w:fldChar w:fldCharType="end"/>
      </w:r>
    </w:p>
    <w:p w14:paraId="76385868" w14:textId="77777777" w:rsidR="00267FBD" w:rsidRDefault="00267FBD">
      <w:pPr>
        <w:pStyle w:val="ac"/>
      </w:pPr>
      <w:r>
        <w:t>С изменениями и дополнениями от:</w:t>
      </w:r>
    </w:p>
    <w:p w14:paraId="6AA494F3" w14:textId="77777777" w:rsidR="00267FBD" w:rsidRDefault="00267FB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июля 1995 г., 27 декабря 1997 г., 3 августа 1998 г., 29 марта, 5 апреля 1999 г., 21 сентября 2000 г., 9 ноября 2001 г., 14 февраля 2002 г.</w:t>
      </w:r>
    </w:p>
    <w:p w14:paraId="46F32231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8738B90" w14:textId="77777777" w:rsidR="00267FBD" w:rsidRDefault="00267F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до 13 июня 2024 г. был включен в перечень НПА, на которые не распространялось требование об отмене с 1 января 2021 г., установленное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</w:t>
      </w:r>
    </w:p>
    <w:p w14:paraId="03BE0462" w14:textId="77777777" w:rsidR="00267FBD" w:rsidRDefault="00267F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13 июня 2024 г. соблюдение требований настоящего документа не может оцениваться в рамках федерального государственного надзора в сфере обращения лекарственных средств и государственного контроля за обращением медицинских изделий в связи с его исключением из указанного перечня</w:t>
      </w:r>
    </w:p>
    <w:p w14:paraId="2BBADAD3" w14:textId="77777777" w:rsidR="00267FBD" w:rsidRDefault="00267FBD"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14:paraId="3A69A579" w14:textId="77777777" w:rsidR="00267FBD" w:rsidRDefault="00267FBD">
      <w:bookmarkStart w:id="1" w:name="sub_1"/>
      <w:r>
        <w:t xml:space="preserve">1. </w:t>
      </w:r>
      <w:hyperlink r:id="rId8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1"/>
    <w:p w14:paraId="01FDDE1D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33EB92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пункта 1</w:t>
        </w:r>
      </w:hyperlink>
    </w:p>
    <w:p w14:paraId="1851027B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76D8EAD6" w14:textId="77777777" w:rsidR="00267FBD" w:rsidRDefault="00267FBD">
      <w:pPr>
        <w:pStyle w:val="a7"/>
        <w:rPr>
          <w:shd w:val="clear" w:color="auto" w:fill="F0F0F0"/>
        </w:rPr>
      </w:pPr>
      <w:bookmarkStart w:id="2" w:name="sub_2"/>
      <w:r>
        <w:t xml:space="preserve">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ноября 2001 г. N 782 в пункт 2 настоящего постановления внесены изменения</w:t>
      </w:r>
    </w:p>
    <w:bookmarkEnd w:id="2"/>
    <w:p w14:paraId="7AB61B3A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373F8811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1B53C1BB" w14:textId="77777777" w:rsidR="00267FBD" w:rsidRDefault="00267FBD"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лечебно-профилактических учреждений здравоохранения:</w:t>
      </w:r>
    </w:p>
    <w:p w14:paraId="773BD655" w14:textId="77777777" w:rsidR="00267FBD" w:rsidRDefault="00267FBD">
      <w:bookmarkStart w:id="3" w:name="sub_22"/>
      <w:r>
        <w:t xml:space="preserve">абзац второй </w:t>
      </w:r>
      <w:hyperlink r:id="rId12" w:history="1">
        <w:r>
          <w:rPr>
            <w:rStyle w:val="a4"/>
            <w:rFonts w:cs="Times New Roman CYR"/>
          </w:rPr>
          <w:t>утратил силу</w:t>
        </w:r>
      </w:hyperlink>
      <w:r>
        <w:t>;</w:t>
      </w:r>
    </w:p>
    <w:bookmarkEnd w:id="3"/>
    <w:p w14:paraId="4D9A6BF2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82C0080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абзаца второго пункта 2</w:t>
        </w:r>
      </w:hyperlink>
    </w:p>
    <w:p w14:paraId="0B1C0353" w14:textId="77777777" w:rsidR="00267FBD" w:rsidRDefault="00267FBD">
      <w:bookmarkStart w:id="4" w:name="sub_23"/>
      <w:r>
        <w:t xml:space="preserve">абзац третий </w:t>
      </w:r>
      <w:hyperlink r:id="rId14" w:history="1">
        <w:r>
          <w:rPr>
            <w:rStyle w:val="a4"/>
            <w:rFonts w:cs="Times New Roman CYR"/>
          </w:rPr>
          <w:t>утратил силу</w:t>
        </w:r>
      </w:hyperlink>
      <w:r>
        <w:t>;</w:t>
      </w:r>
    </w:p>
    <w:bookmarkEnd w:id="4"/>
    <w:p w14:paraId="4CB82BF1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07A9D8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абзаца третьего пункта 2</w:t>
        </w:r>
      </w:hyperlink>
    </w:p>
    <w:p w14:paraId="0AF95FB8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BD9C101" w14:textId="77777777" w:rsidR="00267FBD" w:rsidRDefault="00267F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РФ от 7 сентября 2000 г. N 340 "О введении форм федерального государственного статистического наблюдения за закупкой, продажей и запасами жизненно необходимых и важнейших лекарственных средств и фактическими ценами на них"</w:t>
      </w:r>
    </w:p>
    <w:p w14:paraId="0BCE0ED2" w14:textId="77777777" w:rsidR="00267FBD" w:rsidRDefault="00267FBD">
      <w:pPr>
        <w:pStyle w:val="a6"/>
        <w:rPr>
          <w:shd w:val="clear" w:color="auto" w:fill="F0F0F0"/>
        </w:rPr>
      </w:pPr>
      <w:r>
        <w:t xml:space="preserve"> </w:t>
      </w:r>
    </w:p>
    <w:p w14:paraId="7B1B3E64" w14:textId="77777777" w:rsidR="00267FBD" w:rsidRDefault="00267FBD"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14:paraId="5F3573B1" w14:textId="77777777" w:rsidR="00267FBD" w:rsidRDefault="00267FBD"/>
    <w:p w14:paraId="20A446C3" w14:textId="77777777" w:rsidR="00267FBD" w:rsidRDefault="00267FBD">
      <w:bookmarkStart w:id="5" w:name="sub_3"/>
      <w:r>
        <w:lastRenderedPageBreak/>
        <w:t xml:space="preserve">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hyperlink w:anchor="sub_1000" w:history="1">
        <w:r>
          <w:rPr>
            <w:rStyle w:val="a4"/>
            <w:rFonts w:cs="Times New Roman CYR"/>
          </w:rPr>
          <w:t>приложению N 1</w:t>
        </w:r>
      </w:hyperlink>
      <w:r>
        <w:t xml:space="preserve">, и Перечень групп населения, при амбулаторном лечении которых лекарственные средства отпускаются по рецептам врачей с 50-процентной скидкой, согласно </w:t>
      </w:r>
      <w:hyperlink w:anchor="sub_2000" w:history="1">
        <w:r>
          <w:rPr>
            <w:rStyle w:val="a4"/>
            <w:rFonts w:cs="Times New Roman CYR"/>
          </w:rPr>
          <w:t>приложению N 2.</w:t>
        </w:r>
      </w:hyperlink>
    </w:p>
    <w:bookmarkEnd w:id="5"/>
    <w:p w14:paraId="593B6B2C" w14:textId="77777777" w:rsidR="00267FBD" w:rsidRDefault="00267FBD"/>
    <w:p w14:paraId="578B6A00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14:paraId="1A6E54E0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 августа 1998 г. N 882 в пункт 4 настоящего постановления внесены изменения</w:t>
      </w:r>
    </w:p>
    <w:p w14:paraId="15BAC4CF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391CEBDA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2590DBF2" w14:textId="77777777" w:rsidR="00267FBD" w:rsidRDefault="00267FBD">
      <w:r>
        <w:t>4. Органам исполнительной власти субъектов Российской Федерации:</w:t>
      </w:r>
    </w:p>
    <w:p w14:paraId="41528CE9" w14:textId="77777777" w:rsidR="00267FBD" w:rsidRDefault="00267FBD"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14:paraId="16F490C0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F61E1E1" w14:textId="77777777" w:rsidR="00267FBD" w:rsidRDefault="00267FBD">
      <w:pPr>
        <w:pStyle w:val="a7"/>
        <w:rPr>
          <w:shd w:val="clear" w:color="auto" w:fill="F0F0F0"/>
        </w:rPr>
      </w:pPr>
      <w:bookmarkStart w:id="7" w:name="sub_43"/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ноября 2001 г. N 782 абзац третий пункта 4 (в части жизненно необходимых и важнейших лекарственных средств) настоящего постановления признан утратившим силу</w:t>
      </w:r>
    </w:p>
    <w:bookmarkEnd w:id="7"/>
    <w:p w14:paraId="29233D3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47EF7371" w14:textId="77777777" w:rsidR="00267FBD" w:rsidRDefault="00267FBD">
      <w:r>
        <w:t xml:space="preserve">устанавливать размер скидки со свободных цен на </w:t>
      </w:r>
      <w:r>
        <w:rPr>
          <w:rStyle w:val="ae"/>
          <w:rFonts w:cs="Times New Roman CYR"/>
        </w:rPr>
        <w:t>жизненно необходимые и важнейшие лекарственные средства</w:t>
      </w:r>
      <w:r>
        <w:t>, реализуемые населению по рецептам врачей лечебно-профилактических учреждений предприятиями, учреждениями и организациями аптечной сети;</w:t>
      </w:r>
    </w:p>
    <w:p w14:paraId="482C8C71" w14:textId="77777777" w:rsidR="00267FBD" w:rsidRDefault="00267FBD"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14:paraId="7014B572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581D3EB" w14:textId="77777777" w:rsidR="00267FBD" w:rsidRDefault="00267FBD">
      <w:pPr>
        <w:pStyle w:val="a7"/>
        <w:rPr>
          <w:shd w:val="clear" w:color="auto" w:fill="F0F0F0"/>
        </w:rPr>
      </w:pPr>
      <w:bookmarkStart w:id="8" w:name="sub_405"/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ноября 2001 г. N 782 абзац пятый пункта 4 (в части жизненно необходимых и важнейших лекарственных средств) настоящего постановления признан утратившим силу</w:t>
      </w:r>
    </w:p>
    <w:bookmarkEnd w:id="8"/>
    <w:p w14:paraId="40ABC1CD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29 марта 1999 г. N 347 абзац пятый пункта 4 настоящего постановления не подлежит применению по окончании регистрации цен на лекарственные средства, включенные в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, утвержденный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Российской Федерации от 15 апреля 1996 г. N 478</w:t>
      </w:r>
    </w:p>
    <w:p w14:paraId="1836B0BD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0526FF48" w14:textId="77777777" w:rsidR="00267FBD" w:rsidRDefault="00267FBD">
      <w:r>
        <w:t xml:space="preserve">устанавливать для организаций аптечной сети независимо от организационно-правовой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поставщика-импортера;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24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</w:t>
      </w:r>
      <w:hyperlink r:id="rId25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8 апреля 1997 г. N 305 "О первоочередных мерах по предотвращению коррупции и </w:t>
      </w:r>
      <w:r>
        <w:lastRenderedPageBreak/>
        <w:t>сокращению бюджетных расходов при организации закупки продукции для государственных нужд" (Собрание законодательства Российской Федерации, 1997, N 15, ст.1756), - к ценам поставщика, выигравшего конкурс.</w:t>
      </w:r>
    </w:p>
    <w:p w14:paraId="441C1E9C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5CF1C05" w14:textId="77777777" w:rsidR="00267FBD" w:rsidRDefault="00267F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формирования цен на лекарственные средства см.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Минэкономики РФ от 24 ноября 1998 г. N 7-1049</w:t>
      </w:r>
    </w:p>
    <w:p w14:paraId="75729B05" w14:textId="77777777" w:rsidR="00267FBD" w:rsidRDefault="00267FBD">
      <w:pPr>
        <w:pStyle w:val="a6"/>
        <w:rPr>
          <w:shd w:val="clear" w:color="auto" w:fill="F0F0F0"/>
        </w:rPr>
      </w:pPr>
      <w:r>
        <w:t xml:space="preserve"> </w:t>
      </w:r>
    </w:p>
    <w:p w14:paraId="48B1F94A" w14:textId="77777777" w:rsidR="00267FBD" w:rsidRDefault="00267FBD"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14:paraId="6EB56A11" w14:textId="77777777" w:rsidR="00267FBD" w:rsidRDefault="00267FBD"/>
    <w:p w14:paraId="40B2F461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14:paraId="2C55FDCA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декабря 1997 г. N 1629 в пункт 5 настоящего постановления внесены изменения,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1998 г.</w:t>
      </w:r>
    </w:p>
    <w:p w14:paraId="79F5EBF8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6A6A952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15E825ED" w14:textId="77777777" w:rsidR="00267FBD" w:rsidRDefault="00267FBD"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источников;</w:t>
      </w:r>
    </w:p>
    <w:p w14:paraId="0603B025" w14:textId="77777777" w:rsidR="00267FBD" w:rsidRDefault="00267FBD"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14:paraId="56893403" w14:textId="77777777" w:rsidR="00267FBD" w:rsidRDefault="00267FBD"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домов-интернатов для инвалидов и престарелых и других организаций здравоохранения и социальной сферы;</w:t>
      </w:r>
    </w:p>
    <w:p w14:paraId="689D363F" w14:textId="77777777" w:rsidR="00267FBD" w:rsidRDefault="00267FBD">
      <w:bookmarkStart w:id="10" w:name="sub_54"/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sub_1000" w:history="1">
        <w:r>
          <w:rPr>
            <w:rStyle w:val="a4"/>
            <w:rFonts w:cs="Times New Roman CYR"/>
          </w:rPr>
          <w:t>приложениях N 1 и 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bookmarkEnd w:id="10"/>
    <w:p w14:paraId="723702F3" w14:textId="77777777" w:rsidR="00267FBD" w:rsidRDefault="00267FBD">
      <w:r>
        <w:t>осуществлять финансовую поддержку предприятий аптечной сети, испытывающих недостаток в оборотных средствах.</w:t>
      </w:r>
    </w:p>
    <w:p w14:paraId="43790BFA" w14:textId="77777777" w:rsidR="00267FBD" w:rsidRDefault="00267FBD"/>
    <w:p w14:paraId="15CD5EA6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14:paraId="02B4BE35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ноября 2001 г. N 782 в пункт 6 настоящего постановления внесены изменения</w:t>
      </w:r>
    </w:p>
    <w:p w14:paraId="6AF197B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51557A75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5747AF8C" w14:textId="77777777" w:rsidR="00267FBD" w:rsidRDefault="00267FBD"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14:paraId="74266DEA" w14:textId="77777777" w:rsidR="00267FBD" w:rsidRDefault="00267FBD">
      <w:r>
        <w:t>рассмотреть предложения предприятий по созданию финансово-промышленных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14:paraId="0153A4F8" w14:textId="77777777" w:rsidR="00267FBD" w:rsidRDefault="00267FBD">
      <w:bookmarkStart w:id="12" w:name="sub_63"/>
      <w:r>
        <w:t xml:space="preserve">абзац третий </w:t>
      </w:r>
      <w:hyperlink r:id="rId32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12"/>
    <w:p w14:paraId="00EC746C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A3AFACD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абзаца третьего пункта 6</w:t>
        </w:r>
      </w:hyperlink>
    </w:p>
    <w:p w14:paraId="13B445DB" w14:textId="77777777" w:rsidR="00267FBD" w:rsidRDefault="00267FBD">
      <w:bookmarkStart w:id="13" w:name="sub_7"/>
      <w:r>
        <w:t xml:space="preserve">7. </w:t>
      </w:r>
      <w:hyperlink r:id="rId34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13"/>
    <w:p w14:paraId="05E89051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5F51ECF" w14:textId="77777777" w:rsidR="00267FBD" w:rsidRDefault="00267FBD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пункта 7</w:t>
        </w:r>
      </w:hyperlink>
    </w:p>
    <w:p w14:paraId="67ABCB8E" w14:textId="77777777" w:rsidR="00267FBD" w:rsidRDefault="00267FBD">
      <w:bookmarkStart w:id="14" w:name="sub_8"/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санитарно-эпидемиологического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bookmarkEnd w:id="14"/>
    <w:p w14:paraId="44ACF70E" w14:textId="77777777" w:rsidR="00267FBD" w:rsidRDefault="00267FBD"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14:paraId="3A8EA037" w14:textId="77777777" w:rsidR="00267FBD" w:rsidRDefault="00267FBD"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14:paraId="0CA52671" w14:textId="77777777" w:rsidR="00267FBD" w:rsidRDefault="00267FBD"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14:paraId="36C062F7" w14:textId="77777777" w:rsidR="00267FBD" w:rsidRDefault="00267FBD">
      <w:bookmarkStart w:id="15" w:name="sub_9"/>
      <w:r>
        <w:t xml:space="preserve">9. </w:t>
      </w:r>
      <w:hyperlink r:id="rId36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15"/>
    <w:p w14:paraId="0DA17420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5F0B3AA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пункта 9</w:t>
        </w:r>
      </w:hyperlink>
    </w:p>
    <w:p w14:paraId="7E293188" w14:textId="77777777" w:rsidR="00267FBD" w:rsidRDefault="00267FBD">
      <w:bookmarkStart w:id="16" w:name="sub_10"/>
      <w:r>
        <w:t xml:space="preserve">10. </w:t>
      </w:r>
      <w:hyperlink r:id="rId38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16"/>
    <w:p w14:paraId="0D5E3821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29BF811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пункта 10</w:t>
        </w:r>
      </w:hyperlink>
    </w:p>
    <w:p w14:paraId="64889936" w14:textId="77777777" w:rsidR="00267FBD" w:rsidRDefault="00267FBD">
      <w:bookmarkStart w:id="17" w:name="sub_11"/>
      <w:r>
        <w:t xml:space="preserve">11. </w:t>
      </w:r>
      <w:hyperlink r:id="rId40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17"/>
    <w:p w14:paraId="676AA254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0E2581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пункта 11</w:t>
        </w:r>
      </w:hyperlink>
    </w:p>
    <w:p w14:paraId="06595F11" w14:textId="77777777" w:rsidR="00267FBD" w:rsidRDefault="00267FBD">
      <w:bookmarkStart w:id="18" w:name="sub_12"/>
      <w:r>
        <w:t xml:space="preserve">12. Признать утратившим силу </w:t>
      </w:r>
      <w:hyperlink r:id="rId42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50"/>
        <w:gridCol w:w="5150"/>
      </w:tblGrid>
      <w:tr w:rsidR="00267FBD" w14:paraId="5BBD00C0" w14:textId="77777777">
        <w:tblPrEx>
          <w:tblCellMar>
            <w:top w:w="0" w:type="dxa"/>
            <w:bottom w:w="0" w:type="dxa"/>
          </w:tblCellMar>
        </w:tblPrEx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bookmarkEnd w:id="18"/>
          <w:p w14:paraId="2DA0CF51" w14:textId="77777777" w:rsidR="00267FBD" w:rsidRDefault="00267FBD">
            <w:pPr>
              <w:pStyle w:val="ad"/>
            </w:pPr>
            <w:r>
              <w:t>Председатель Правительства</w:t>
            </w:r>
          </w:p>
          <w:p w14:paraId="0D3E27FC" w14:textId="77777777" w:rsidR="00267FBD" w:rsidRDefault="00267FBD">
            <w:pPr>
              <w:pStyle w:val="ad"/>
            </w:pPr>
            <w:r>
              <w:t>Российской Федерации</w:t>
            </w:r>
          </w:p>
        </w:tc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2490A2A9" w14:textId="77777777" w:rsidR="00267FBD" w:rsidRDefault="00267FBD">
            <w:pPr>
              <w:pStyle w:val="aa"/>
              <w:jc w:val="right"/>
            </w:pPr>
            <w:r>
              <w:t>В. Черномырдин</w:t>
            </w:r>
          </w:p>
        </w:tc>
      </w:tr>
    </w:tbl>
    <w:p w14:paraId="7CD2B5A7" w14:textId="77777777" w:rsidR="00267FBD" w:rsidRDefault="00267FBD"/>
    <w:p w14:paraId="3A8FBF67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14:paraId="37AEB673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2002 г. N 103 в настоящее приложение внесены изменения</w:t>
      </w:r>
    </w:p>
    <w:p w14:paraId="449A200F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текст приложения в предыдущей редакции</w:t>
        </w:r>
      </w:hyperlink>
    </w:p>
    <w:p w14:paraId="67CCC7D2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</w:p>
    <w:p w14:paraId="361AC477" w14:textId="77777777" w:rsidR="00267FBD" w:rsidRDefault="00267FBD">
      <w:pPr>
        <w:ind w:firstLine="0"/>
        <w:jc w:val="right"/>
      </w:pPr>
      <w:r>
        <w:rPr>
          <w:rStyle w:val="a3"/>
          <w:bCs/>
        </w:rPr>
        <w:t>Приложение N 1</w:t>
      </w:r>
    </w:p>
    <w:p w14:paraId="3BEFE8C4" w14:textId="77777777" w:rsidR="00267FBD" w:rsidRDefault="00267FBD"/>
    <w:p w14:paraId="7DC17161" w14:textId="77777777" w:rsidR="00267FBD" w:rsidRDefault="00267FBD">
      <w:pPr>
        <w:pStyle w:val="1"/>
      </w:pPr>
      <w:r>
        <w:t>Перечень</w:t>
      </w:r>
      <w:r>
        <w:br/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14:paraId="01278FB4" w14:textId="77777777" w:rsidR="00267FBD" w:rsidRDefault="00267FBD">
      <w:pPr>
        <w:pStyle w:val="ac"/>
      </w:pPr>
      <w:r>
        <w:t>С изменениями и дополнениями от:</w:t>
      </w:r>
    </w:p>
    <w:p w14:paraId="65C08A6F" w14:textId="77777777" w:rsidR="00267FBD" w:rsidRDefault="00267FB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июля 1995 г., 21 сентября, 14 февраля 2002 г.</w:t>
      </w:r>
    </w:p>
    <w:p w14:paraId="268BBE4F" w14:textId="77777777" w:rsidR="00267FBD" w:rsidRDefault="00267F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267FBD" w14:paraId="6E0DD2AD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0B6E9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5FD28" w14:textId="77777777" w:rsidR="00267FBD" w:rsidRDefault="00267FBD">
            <w:pPr>
              <w:pStyle w:val="ad"/>
            </w:pPr>
            <w:r>
              <w:t xml:space="preserve">Перечень лекарственных средств и изделий </w:t>
            </w:r>
            <w:r>
              <w:lastRenderedPageBreak/>
              <w:t>медицинского назначения</w:t>
            </w:r>
          </w:p>
        </w:tc>
      </w:tr>
      <w:tr w:rsidR="00267FBD" w14:paraId="6E775D1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82D50" w14:textId="77777777" w:rsidR="00267FBD" w:rsidRDefault="00267FBD">
            <w:pPr>
              <w:pStyle w:val="1"/>
            </w:pPr>
            <w:bookmarkStart w:id="20" w:name="sub_1100"/>
            <w:r>
              <w:lastRenderedPageBreak/>
              <w:t>Группы населения</w:t>
            </w:r>
            <w:bookmarkEnd w:id="20"/>
          </w:p>
          <w:p w14:paraId="08CF1049" w14:textId="77777777" w:rsidR="00267FBD" w:rsidRDefault="00267FBD">
            <w:pPr>
              <w:pStyle w:val="aa"/>
            </w:pPr>
          </w:p>
          <w:p w14:paraId="0AB0792B" w14:textId="77777777" w:rsidR="00267FBD" w:rsidRDefault="00267FBD">
            <w:pPr>
              <w:pStyle w:val="ad"/>
            </w:pPr>
            <w:bookmarkStart w:id="21" w:name="sub_1101"/>
            <w: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  <w:bookmarkEnd w:id="21"/>
          </w:p>
          <w:p w14:paraId="2F252663" w14:textId="77777777" w:rsidR="00267FBD" w:rsidRDefault="00267FBD">
            <w:pPr>
              <w:pStyle w:val="aa"/>
            </w:pPr>
          </w:p>
          <w:p w14:paraId="3F3E6D8B" w14:textId="77777777" w:rsidR="00267FBD" w:rsidRDefault="00267FBD">
            <w:pPr>
              <w:pStyle w:val="ad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14:paraId="58FD5592" w14:textId="77777777" w:rsidR="00267FBD" w:rsidRDefault="00267FBD">
            <w:pPr>
              <w:pStyle w:val="aa"/>
            </w:pPr>
          </w:p>
          <w:p w14:paraId="09C8A759" w14:textId="77777777" w:rsidR="00267FBD" w:rsidRDefault="00267FBD">
            <w:pPr>
              <w:pStyle w:val="ad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14:paraId="71C8A49F" w14:textId="77777777" w:rsidR="00267FBD" w:rsidRDefault="00267FBD">
            <w:pPr>
              <w:pStyle w:val="aa"/>
            </w:pPr>
          </w:p>
          <w:p w14:paraId="396056CE" w14:textId="77777777" w:rsidR="00267FBD" w:rsidRDefault="00267FBD">
            <w:pPr>
              <w:pStyle w:val="ad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  <w:p w14:paraId="3FEEFE2B" w14:textId="77777777" w:rsidR="00267FBD" w:rsidRDefault="00267FBD">
            <w:pPr>
              <w:pStyle w:val="aa"/>
            </w:pPr>
          </w:p>
          <w:p w14:paraId="4E998F96" w14:textId="77777777" w:rsidR="00267FBD" w:rsidRDefault="00267FBD">
            <w:pPr>
              <w:pStyle w:val="ad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  <w:p w14:paraId="742650C5" w14:textId="77777777" w:rsidR="00267FBD" w:rsidRDefault="00267FBD">
            <w:pPr>
              <w:pStyle w:val="aa"/>
            </w:pPr>
          </w:p>
          <w:p w14:paraId="7CF58941" w14:textId="77777777" w:rsidR="00267FBD" w:rsidRDefault="00267FBD">
            <w:pPr>
              <w:pStyle w:val="ad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14:paraId="729F6DD5" w14:textId="77777777" w:rsidR="00267FBD" w:rsidRDefault="00267FBD">
            <w:pPr>
              <w:pStyle w:val="aa"/>
            </w:pPr>
          </w:p>
          <w:p w14:paraId="694581E2" w14:textId="77777777" w:rsidR="00267FBD" w:rsidRDefault="00267FBD">
            <w:pPr>
              <w:pStyle w:val="ad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949E88" w14:textId="77777777" w:rsidR="00267FBD" w:rsidRDefault="00267FBD">
            <w:pPr>
              <w:pStyle w:val="aa"/>
            </w:pPr>
          </w:p>
          <w:p w14:paraId="2292A2AC" w14:textId="77777777" w:rsidR="00267FBD" w:rsidRDefault="00267FBD">
            <w:pPr>
              <w:pStyle w:val="ad"/>
            </w:pPr>
            <w: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267FBD" w14:paraId="04F1576D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B8642" w14:textId="77777777" w:rsidR="00267FBD" w:rsidRDefault="00267FBD">
            <w:pPr>
              <w:pStyle w:val="ad"/>
            </w:pPr>
            <w:bookmarkStart w:id="22" w:name="sub_1102"/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</w:t>
            </w:r>
            <w:r>
              <w:lastRenderedPageBreak/>
              <w:t>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bookmarkEnd w:id="22"/>
          </w:p>
          <w:p w14:paraId="2A9A8DAF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A4839" w14:textId="77777777" w:rsidR="00267FBD" w:rsidRDefault="00267FBD">
            <w:pPr>
              <w:pStyle w:val="ad"/>
            </w:pPr>
            <w:r>
              <w:lastRenderedPageBreak/>
              <w:t>все лекарственные средства</w:t>
            </w:r>
          </w:p>
        </w:tc>
      </w:tr>
      <w:tr w:rsidR="00267FBD" w14:paraId="751FE860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3A439" w14:textId="77777777" w:rsidR="00267FBD" w:rsidRDefault="00267FBD">
            <w:pPr>
              <w:pStyle w:val="ad"/>
            </w:pPr>
            <w:bookmarkStart w:id="23" w:name="sub_1103"/>
            <w:r>
              <w:t>Лица, работавшие на предприятиях, в учреждениях и организациях г.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23"/>
          </w:p>
          <w:p w14:paraId="3BAFFE51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C3A92" w14:textId="77777777" w:rsidR="00267FBD" w:rsidRDefault="00267FBD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67FBD" w14:paraId="1E3443B4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295F2" w14:textId="77777777" w:rsidR="00267FBD" w:rsidRDefault="00267FBD">
            <w:pPr>
              <w:pStyle w:val="ad"/>
            </w:pPr>
            <w:r>
              <w:t>Герои Советского Союза, Герои Российской Федерации, полные кавалеры ордена Славы</w:t>
            </w:r>
          </w:p>
          <w:p w14:paraId="1DDF547C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8DE48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</w:tc>
      </w:tr>
      <w:tr w:rsidR="00267FBD" w14:paraId="4D63A5E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6182C" w14:textId="77777777" w:rsidR="00267FBD" w:rsidRDefault="00267FBD">
            <w:pPr>
              <w:pStyle w:val="ad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14:paraId="28AA2A46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948D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</w:tc>
      </w:tr>
      <w:tr w:rsidR="00267FBD" w14:paraId="188017C7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FC5F1" w14:textId="77777777" w:rsidR="00267FBD" w:rsidRDefault="00267FBD">
            <w:pPr>
              <w:pStyle w:val="ad"/>
            </w:pPr>
            <w:bookmarkStart w:id="24" w:name="sub_1106"/>
            <w:r>
              <w:t xml:space="preserve"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</w:t>
            </w:r>
            <w:r>
              <w:lastRenderedPageBreak/>
              <w:t>исполнении служебных обязанностей в этих государствах;</w:t>
            </w:r>
            <w:bookmarkEnd w:id="24"/>
          </w:p>
          <w:p w14:paraId="5DB9652C" w14:textId="77777777" w:rsidR="00267FBD" w:rsidRDefault="00267FBD">
            <w:pPr>
              <w:pStyle w:val="aa"/>
            </w:pPr>
          </w:p>
          <w:p w14:paraId="2C6B32C9" w14:textId="77777777" w:rsidR="00267FBD" w:rsidRDefault="00267FBD">
            <w:pPr>
              <w:pStyle w:val="ad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  <w:p w14:paraId="278825C8" w14:textId="77777777" w:rsidR="00267FBD" w:rsidRDefault="00267FBD">
            <w:pPr>
              <w:pStyle w:val="aa"/>
            </w:pPr>
          </w:p>
          <w:p w14:paraId="2D1E3E8D" w14:textId="77777777" w:rsidR="00267FBD" w:rsidRDefault="00267FBD">
            <w:pPr>
              <w:pStyle w:val="ad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14:paraId="7C527957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601CF" w14:textId="77777777" w:rsidR="00267FBD" w:rsidRDefault="00267FBD">
            <w:pPr>
              <w:pStyle w:val="ad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67FBD" w14:paraId="65C726B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CDBE8" w14:textId="77777777" w:rsidR="00267FBD" w:rsidRDefault="00267FBD">
            <w:pPr>
              <w:pStyle w:val="ad"/>
            </w:pPr>
            <w:bookmarkStart w:id="25" w:name="sub_20017"/>
            <w:r>
              <w:t>Дети первых трех лет жизни, а также дети из многодетных семей в возрасте до 6 лет</w:t>
            </w:r>
            <w:bookmarkEnd w:id="25"/>
          </w:p>
          <w:p w14:paraId="3F2CF6A6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0DF4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</w:tc>
      </w:tr>
      <w:tr w:rsidR="00267FBD" w14:paraId="76FB7DB8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491CC" w14:textId="77777777" w:rsidR="00267FBD" w:rsidRDefault="00267FBD">
            <w:pPr>
              <w:pStyle w:val="ad"/>
            </w:pPr>
            <w:bookmarkStart w:id="26" w:name="sub_1008"/>
            <w:r>
              <w:t>Инвалиды I группы, неработающие инвалиды II группы, дети-инвалиды в возрасте до 18 лет</w:t>
            </w:r>
            <w:bookmarkEnd w:id="26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A00C0" w14:textId="77777777" w:rsidR="00267FBD" w:rsidRDefault="00267FBD">
            <w:pPr>
              <w:pStyle w:val="ad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267FBD" w14:paraId="0FE7EAF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2EFFC" w14:textId="77777777" w:rsidR="00267FBD" w:rsidRDefault="00267FBD">
            <w:pPr>
              <w:pStyle w:val="ad"/>
            </w:pPr>
            <w:r>
              <w:t>Граждане,подвергшиеся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D5F00" w14:textId="77777777" w:rsidR="00267FBD" w:rsidRDefault="00267FBD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14:paraId="088275A5" w14:textId="77777777" w:rsidR="00267FBD" w:rsidRDefault="00267FBD">
            <w:pPr>
              <w:pStyle w:val="aa"/>
            </w:pPr>
          </w:p>
        </w:tc>
      </w:tr>
      <w:tr w:rsidR="00267FBD" w14:paraId="2F0CB997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E167E" w14:textId="77777777" w:rsidR="00267FBD" w:rsidRDefault="00267FBD">
            <w:pPr>
              <w:pStyle w:val="aa"/>
              <w:jc w:val="center"/>
            </w:pPr>
            <w:r>
              <w:t>в том числе:</w:t>
            </w:r>
          </w:p>
          <w:p w14:paraId="3621B6EA" w14:textId="77777777" w:rsidR="00267FBD" w:rsidRDefault="00267FBD">
            <w:pPr>
              <w:pStyle w:val="aa"/>
            </w:pPr>
          </w:p>
          <w:p w14:paraId="4673125D" w14:textId="77777777" w:rsidR="00267FBD" w:rsidRDefault="00267FBD">
            <w:pPr>
              <w:pStyle w:val="ad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14:paraId="47944E14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3C5F" w14:textId="77777777" w:rsidR="00267FBD" w:rsidRDefault="00267FBD">
            <w:pPr>
              <w:pStyle w:val="aa"/>
            </w:pPr>
          </w:p>
        </w:tc>
      </w:tr>
      <w:tr w:rsidR="00267FBD" w14:paraId="0B61A772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AEB9" w14:textId="77777777" w:rsidR="00267FBD" w:rsidRDefault="00267FBD">
            <w:pPr>
              <w:pStyle w:val="ad"/>
            </w:pPr>
            <w:r>
              <w:t>инвалиды вследствие чернобыльской катастрофы из числа:</w:t>
            </w:r>
          </w:p>
          <w:p w14:paraId="1793B305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7890E" w14:textId="77777777" w:rsidR="00267FBD" w:rsidRDefault="00267FBD">
            <w:pPr>
              <w:pStyle w:val="aa"/>
            </w:pPr>
          </w:p>
        </w:tc>
      </w:tr>
      <w:tr w:rsidR="00267FBD" w14:paraId="3602BD02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16D39" w14:textId="77777777" w:rsidR="00267FBD" w:rsidRDefault="00267FBD">
            <w:pPr>
              <w:pStyle w:val="ad"/>
            </w:pPr>
            <w:r>
              <w:t xml:space="preserve">граждан (в том числе временно направленных или командированных), принимавших участие в ликвидации последствий катастрофы в </w:t>
            </w:r>
            <w:r>
              <w:lastRenderedPageBreak/>
              <w:t>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  <w:p w14:paraId="00A7EF04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90E9F" w14:textId="77777777" w:rsidR="00267FBD" w:rsidRDefault="00267FBD">
            <w:pPr>
              <w:pStyle w:val="aa"/>
            </w:pPr>
          </w:p>
        </w:tc>
      </w:tr>
      <w:tr w:rsidR="00267FBD" w14:paraId="36DADBFA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D377" w14:textId="77777777" w:rsidR="00267FBD" w:rsidRDefault="00267FBD">
            <w:pPr>
              <w:pStyle w:val="ad"/>
            </w:pPr>
            <w:r>
              <w:t>граждан,эвакуированных из зоны отчуждения и переселенных из зоны отселения, либо выехавших в добровольном порядке из указанных зон</w:t>
            </w:r>
          </w:p>
          <w:p w14:paraId="53D2389F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31509" w14:textId="77777777" w:rsidR="00267FBD" w:rsidRDefault="00267FBD">
            <w:pPr>
              <w:pStyle w:val="aa"/>
            </w:pPr>
          </w:p>
        </w:tc>
      </w:tr>
      <w:tr w:rsidR="00267FBD" w14:paraId="5DCB1360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5DA45" w14:textId="77777777" w:rsidR="00267FBD" w:rsidRDefault="00267FBD">
            <w:pPr>
              <w:pStyle w:val="ad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14:paraId="7E033160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2570" w14:textId="77777777" w:rsidR="00267FBD" w:rsidRDefault="00267FBD">
            <w:pPr>
              <w:pStyle w:val="aa"/>
            </w:pPr>
          </w:p>
        </w:tc>
      </w:tr>
      <w:tr w:rsidR="00267FBD" w14:paraId="6338D732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33F9" w14:textId="77777777" w:rsidR="00267FBD" w:rsidRDefault="00267FBD">
            <w:pPr>
              <w:pStyle w:val="ad"/>
            </w:pPr>
            <w:r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14:paraId="3FDDB917" w14:textId="77777777" w:rsidR="00267FBD" w:rsidRDefault="00267FBD">
            <w:pPr>
              <w:pStyle w:val="aa"/>
            </w:pPr>
          </w:p>
          <w:p w14:paraId="381274D5" w14:textId="77777777" w:rsidR="00267FBD" w:rsidRDefault="00267FBD">
            <w:pPr>
              <w:pStyle w:val="ad"/>
            </w:pPr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14:paraId="3718E22D" w14:textId="77777777" w:rsidR="00267FBD" w:rsidRDefault="00267FBD">
            <w:pPr>
              <w:pStyle w:val="aa"/>
            </w:pPr>
          </w:p>
          <w:p w14:paraId="50A9A72C" w14:textId="77777777" w:rsidR="00267FBD" w:rsidRDefault="00267FBD">
            <w:pPr>
              <w:pStyle w:val="ad"/>
            </w:pPr>
            <w: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14:paraId="177F201F" w14:textId="77777777" w:rsidR="00267FBD" w:rsidRDefault="00267FBD">
            <w:pPr>
              <w:pStyle w:val="aa"/>
            </w:pPr>
          </w:p>
          <w:p w14:paraId="030016A3" w14:textId="77777777" w:rsidR="00267FBD" w:rsidRDefault="00267FBD">
            <w:pPr>
              <w:pStyle w:val="ad"/>
            </w:pPr>
            <w:r>
              <w:t xml:space="preserve">военнослужащие и военнообязанные, призванные на военные сборы и принимавшие </w:t>
            </w:r>
            <w:r>
              <w:lastRenderedPageBreak/>
              <w:t>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14:paraId="357128BB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46CA5" w14:textId="77777777" w:rsidR="00267FBD" w:rsidRDefault="00267FBD">
            <w:pPr>
              <w:pStyle w:val="aa"/>
            </w:pPr>
          </w:p>
        </w:tc>
      </w:tr>
      <w:tr w:rsidR="00267FBD" w14:paraId="2A82B28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49087" w14:textId="77777777" w:rsidR="00267FBD" w:rsidRDefault="00267FBD">
            <w:pPr>
              <w:pStyle w:val="ad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14:paraId="42494C15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88E95" w14:textId="77777777" w:rsidR="00267FBD" w:rsidRDefault="00267FBD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67FBD" w14:paraId="248B0F44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10E5" w14:textId="77777777" w:rsidR="00267FBD" w:rsidRDefault="00267FBD">
            <w:pPr>
              <w:pStyle w:val="ad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14:paraId="71202211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7D032" w14:textId="77777777" w:rsidR="00267FBD" w:rsidRDefault="00267FBD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67FBD" w14:paraId="0639441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57C59" w14:textId="77777777" w:rsidR="00267FBD" w:rsidRDefault="00267FBD">
            <w:pPr>
              <w:pStyle w:val="ad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  <w:p w14:paraId="6A10113C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1FC4" w14:textId="77777777" w:rsidR="00267FBD" w:rsidRDefault="00267FBD">
            <w:pPr>
              <w:pStyle w:val="ad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267FBD" w14:paraId="0DB6900B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54446" w14:textId="77777777" w:rsidR="00267FBD" w:rsidRDefault="00267FBD">
            <w:pPr>
              <w:pStyle w:val="ad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  <w:p w14:paraId="25491430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83858" w14:textId="77777777" w:rsidR="00267FBD" w:rsidRDefault="00267FBD">
            <w:pPr>
              <w:pStyle w:val="aa"/>
            </w:pPr>
          </w:p>
        </w:tc>
      </w:tr>
      <w:tr w:rsidR="00267FBD" w14:paraId="369B845D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A414" w14:textId="77777777" w:rsidR="00267FBD" w:rsidRDefault="00267FBD">
            <w:pPr>
              <w:pStyle w:val="ad"/>
            </w:pPr>
            <w:r>
              <w:t xml:space="preserve">дети и подростки, получившие заболевания вследствие чернобыльской катастрофы или заболевание, обусловленное генетическими </w:t>
            </w:r>
            <w:r>
              <w:lastRenderedPageBreak/>
              <w:t>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14:paraId="0C6361F2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129C0" w14:textId="77777777" w:rsidR="00267FBD" w:rsidRDefault="00267FBD">
            <w:pPr>
              <w:pStyle w:val="ad"/>
            </w:pPr>
            <w:r>
              <w:lastRenderedPageBreak/>
              <w:t xml:space="preserve">все лекарственные средства, бесплатное изготовление и ремонт зубных протезов (за исключением протезов из драгоценных </w:t>
            </w:r>
            <w:r>
              <w:lastRenderedPageBreak/>
              <w:t>металлов)</w:t>
            </w:r>
          </w:p>
        </w:tc>
      </w:tr>
      <w:tr w:rsidR="00267FBD" w14:paraId="3A21C8DE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1C6EB" w14:textId="77777777" w:rsidR="00267FBD" w:rsidRDefault="00267FBD">
            <w:pPr>
              <w:pStyle w:val="ad"/>
            </w:pPr>
            <w:bookmarkStart w:id="27" w:name="sub_20019"/>
            <w:r>
              <w:lastRenderedPageBreak/>
              <w:t>граждане, постоянно проживающие (работающие) на территории зоны проживания с правом на отселение</w:t>
            </w:r>
            <w:bookmarkEnd w:id="2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E4C3" w14:textId="77777777" w:rsidR="00267FBD" w:rsidRDefault="00267FBD">
            <w:pPr>
              <w:pStyle w:val="ad"/>
            </w:pPr>
            <w:r>
              <w:t xml:space="preserve">в соответствии с </w:t>
            </w:r>
            <w:hyperlink r:id="rId45" w:history="1">
              <w:r>
                <w:rPr>
                  <w:rStyle w:val="a4"/>
                  <w:rFonts w:cs="Times New Roman CYR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14:paraId="395CD9F1" w14:textId="77777777" w:rsidR="00267FBD" w:rsidRDefault="00267FBD">
            <w:pPr>
              <w:pStyle w:val="aa"/>
            </w:pPr>
          </w:p>
        </w:tc>
      </w:tr>
      <w:tr w:rsidR="00267FBD" w14:paraId="1620DE00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D014" w14:textId="77777777" w:rsidR="00267FBD" w:rsidRDefault="00267FBD">
            <w:pPr>
              <w:pStyle w:val="ad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6A88" w14:textId="77777777" w:rsidR="00267FBD" w:rsidRDefault="00267FBD">
            <w:pPr>
              <w:pStyle w:val="ad"/>
            </w:pPr>
            <w:r>
              <w:t xml:space="preserve">в соответствии с </w:t>
            </w:r>
            <w:hyperlink r:id="rId46" w:history="1">
              <w:r>
                <w:rPr>
                  <w:rStyle w:val="a4"/>
                  <w:rFonts w:cs="Times New Roman CYR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14:paraId="6BEDA005" w14:textId="77777777" w:rsidR="00267FBD" w:rsidRDefault="00267FBD">
            <w:pPr>
              <w:pStyle w:val="aa"/>
            </w:pPr>
          </w:p>
        </w:tc>
      </w:tr>
      <w:tr w:rsidR="00267FBD" w14:paraId="33767ED1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154FC" w14:textId="77777777" w:rsidR="00267FBD" w:rsidRDefault="00267FBD">
            <w:pPr>
              <w:pStyle w:val="ad"/>
            </w:pPr>
            <w:bookmarkStart w:id="28" w:name="sub_1019"/>
            <w:r>
              <w:t>граждане, постоянно проживающие (работающие) в зоне отселения, до их переселения в другие районы</w:t>
            </w:r>
            <w:bookmarkEnd w:id="2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5F6C1" w14:textId="77777777" w:rsidR="00267FBD" w:rsidRDefault="00267FBD">
            <w:pPr>
              <w:pStyle w:val="ad"/>
            </w:pPr>
            <w:r>
              <w:t xml:space="preserve">в соответствии с </w:t>
            </w:r>
            <w:hyperlink r:id="rId47" w:history="1">
              <w:r>
                <w:rPr>
                  <w:rStyle w:val="a4"/>
                  <w:rFonts w:cs="Times New Roman CYR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14:paraId="7AE80E38" w14:textId="77777777" w:rsidR="00267FBD" w:rsidRDefault="00267FBD">
            <w:pPr>
              <w:pStyle w:val="aa"/>
            </w:pPr>
          </w:p>
        </w:tc>
      </w:tr>
      <w:tr w:rsidR="00267FBD" w14:paraId="00ACA31B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BF728" w14:textId="77777777" w:rsidR="00267FBD" w:rsidRDefault="00267FBD">
            <w:pPr>
              <w:pStyle w:val="ad"/>
            </w:pPr>
            <w:r>
              <w:t xml:space="preserve"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</w:t>
            </w:r>
            <w:r>
              <w:lastRenderedPageBreak/>
              <w:t>начальствующего и рядового состава органов внутренних дел, отнесенные к гражданам из подразделений особого риска:</w:t>
            </w:r>
          </w:p>
          <w:p w14:paraId="6E75B490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CDBE5" w14:textId="77777777" w:rsidR="00267FBD" w:rsidRDefault="00267FBD">
            <w:pPr>
              <w:pStyle w:val="ad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67FBD" w14:paraId="46AD8445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FE26" w14:textId="77777777" w:rsidR="00267FBD" w:rsidRDefault="00267FBD">
            <w:pPr>
              <w:pStyle w:val="ad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14:paraId="0697F29E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4B54" w14:textId="77777777" w:rsidR="00267FBD" w:rsidRDefault="00267FBD">
            <w:pPr>
              <w:pStyle w:val="aa"/>
            </w:pPr>
          </w:p>
        </w:tc>
      </w:tr>
      <w:tr w:rsidR="00267FBD" w14:paraId="734A57E4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83219" w14:textId="77777777" w:rsidR="00267FBD" w:rsidRDefault="00267FBD">
            <w:pPr>
              <w:pStyle w:val="ad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14:paraId="7A669330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9BC9" w14:textId="77777777" w:rsidR="00267FBD" w:rsidRDefault="00267FBD">
            <w:pPr>
              <w:pStyle w:val="aa"/>
            </w:pPr>
          </w:p>
        </w:tc>
      </w:tr>
      <w:tr w:rsidR="00267FBD" w14:paraId="36D68646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AB8EC" w14:textId="77777777" w:rsidR="00267FBD" w:rsidRDefault="00267FBD">
            <w:pPr>
              <w:pStyle w:val="ad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14:paraId="4A34E936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38E49" w14:textId="77777777" w:rsidR="00267FBD" w:rsidRDefault="00267FBD">
            <w:pPr>
              <w:pStyle w:val="aa"/>
            </w:pPr>
          </w:p>
        </w:tc>
      </w:tr>
      <w:tr w:rsidR="00267FBD" w14:paraId="1CD3FEB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9F9BA" w14:textId="77777777" w:rsidR="00267FBD" w:rsidRDefault="00267FBD">
            <w:pPr>
              <w:pStyle w:val="ad"/>
            </w:pPr>
            <w:r>
              <w:t>личный состав отдельных подразделений по сборке ядерных зарядов из числа военнослужащих</w:t>
            </w:r>
          </w:p>
          <w:p w14:paraId="511E4DA7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EDE4" w14:textId="77777777" w:rsidR="00267FBD" w:rsidRDefault="00267FBD">
            <w:pPr>
              <w:pStyle w:val="aa"/>
            </w:pPr>
          </w:p>
        </w:tc>
      </w:tr>
      <w:tr w:rsidR="00267FBD" w14:paraId="4353043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D035" w14:textId="77777777" w:rsidR="00267FBD" w:rsidRDefault="00267FBD">
            <w:pPr>
              <w:pStyle w:val="ad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3424B" w14:textId="77777777" w:rsidR="00267FBD" w:rsidRDefault="00267FBD">
            <w:pPr>
              <w:pStyle w:val="aa"/>
            </w:pPr>
          </w:p>
        </w:tc>
      </w:tr>
      <w:tr w:rsidR="00267FBD" w14:paraId="735158B2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4E0E8" w14:textId="77777777" w:rsidR="00267FBD" w:rsidRDefault="00267FBD">
            <w:pPr>
              <w:pStyle w:val="aa"/>
            </w:pPr>
          </w:p>
          <w:p w14:paraId="1BC50FF5" w14:textId="77777777" w:rsidR="00267FBD" w:rsidRDefault="00267FBD">
            <w:pPr>
              <w:pStyle w:val="ad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14:paraId="7201DE27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46831" w14:textId="77777777" w:rsidR="00267FBD" w:rsidRDefault="00267FBD">
            <w:pPr>
              <w:pStyle w:val="aa"/>
            </w:pPr>
          </w:p>
          <w:p w14:paraId="400DFA8A" w14:textId="77777777" w:rsidR="00267FBD" w:rsidRDefault="00267FBD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67FBD" w14:paraId="122A0E9B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9955" w14:textId="77777777" w:rsidR="00267FBD" w:rsidRDefault="00267FBD">
            <w:pPr>
              <w:pStyle w:val="ad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14:paraId="1B3AFE50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B11E3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</w:tc>
      </w:tr>
      <w:tr w:rsidR="00267FBD" w14:paraId="639BCF7B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FB51" w14:textId="77777777" w:rsidR="00267FBD" w:rsidRDefault="00267FBD">
            <w:pPr>
              <w:pStyle w:val="ad"/>
            </w:pPr>
            <w:r>
              <w:t>Отдельные группы населения, страдающие гельминтозами</w:t>
            </w:r>
          </w:p>
          <w:p w14:paraId="0C7C364F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C2D20" w14:textId="77777777" w:rsidR="00267FBD" w:rsidRDefault="00267FBD">
            <w:pPr>
              <w:pStyle w:val="ad"/>
            </w:pPr>
            <w:r>
              <w:t>противоглистные лекарственные средства</w:t>
            </w:r>
          </w:p>
        </w:tc>
      </w:tr>
      <w:tr w:rsidR="00267FBD" w14:paraId="2C87323C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9DFD" w14:textId="77777777" w:rsidR="00267FBD" w:rsidRDefault="00267FBD">
            <w:pPr>
              <w:pStyle w:val="1"/>
            </w:pPr>
            <w:bookmarkStart w:id="29" w:name="sub_1200"/>
            <w:r>
              <w:t>Категории заболеваний</w:t>
            </w:r>
            <w:bookmarkEnd w:id="29"/>
          </w:p>
          <w:p w14:paraId="4D80D9DC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2BCF0" w14:textId="77777777" w:rsidR="00267FBD" w:rsidRDefault="00267FBD">
            <w:pPr>
              <w:pStyle w:val="aa"/>
            </w:pPr>
          </w:p>
        </w:tc>
      </w:tr>
      <w:tr w:rsidR="00267FBD" w14:paraId="777EE7D6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E29D" w14:textId="77777777" w:rsidR="00267FBD" w:rsidRDefault="00267FBD">
            <w:pPr>
              <w:pStyle w:val="ad"/>
            </w:pPr>
            <w:r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8916E" w14:textId="77777777" w:rsidR="00267FBD" w:rsidRDefault="00267FBD">
            <w:pPr>
              <w:pStyle w:val="ad"/>
            </w:pPr>
            <w:r>
              <w:t>лекарственные средства для лечения даннной категории заболеваний</w:t>
            </w:r>
          </w:p>
          <w:p w14:paraId="299FEE1F" w14:textId="77777777" w:rsidR="00267FBD" w:rsidRDefault="00267FBD">
            <w:pPr>
              <w:pStyle w:val="aa"/>
            </w:pPr>
          </w:p>
        </w:tc>
      </w:tr>
      <w:tr w:rsidR="00267FBD" w14:paraId="3CE96081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0EF02" w14:textId="77777777" w:rsidR="00267FBD" w:rsidRDefault="00267FBD">
            <w:pPr>
              <w:pStyle w:val="ad"/>
            </w:pPr>
            <w:r>
              <w:t>Гепатоцеребральная дистрофия и фенилкетонурия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F9B8" w14:textId="77777777" w:rsidR="00267FBD" w:rsidRDefault="00267FBD">
            <w:pPr>
              <w:pStyle w:val="ad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  <w:p w14:paraId="4FD1C117" w14:textId="77777777" w:rsidR="00267FBD" w:rsidRDefault="00267FBD">
            <w:pPr>
              <w:pStyle w:val="aa"/>
            </w:pPr>
          </w:p>
        </w:tc>
      </w:tr>
      <w:tr w:rsidR="00267FBD" w14:paraId="3294B7B7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03D6" w14:textId="77777777" w:rsidR="00267FBD" w:rsidRDefault="00267FBD">
            <w:pPr>
              <w:pStyle w:val="ad"/>
            </w:pPr>
            <w:r>
              <w:t>Муковисцидоз ( 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13D0" w14:textId="77777777" w:rsidR="00267FBD" w:rsidRDefault="00267FBD">
            <w:pPr>
              <w:pStyle w:val="ad"/>
            </w:pPr>
            <w:r>
              <w:t>ферменты</w:t>
            </w:r>
          </w:p>
          <w:p w14:paraId="6E8D020E" w14:textId="77777777" w:rsidR="00267FBD" w:rsidRDefault="00267FBD">
            <w:pPr>
              <w:pStyle w:val="aa"/>
            </w:pPr>
          </w:p>
        </w:tc>
      </w:tr>
      <w:tr w:rsidR="00267FBD" w14:paraId="472E4C9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8BF3A" w14:textId="77777777" w:rsidR="00267FBD" w:rsidRDefault="00267FBD">
            <w:pPr>
              <w:pStyle w:val="ad"/>
            </w:pPr>
            <w:r>
              <w:t>Острая перемежающаяся порфирия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BC14" w14:textId="77777777" w:rsidR="00267FBD" w:rsidRDefault="00267FBD">
            <w:pPr>
              <w:pStyle w:val="ad"/>
            </w:pPr>
            <w:r>
              <w:t>анальгетики, В-блокаторы, фосфаден, рибоксин, андрогены, аденил</w:t>
            </w:r>
          </w:p>
          <w:p w14:paraId="66B84B51" w14:textId="77777777" w:rsidR="00267FBD" w:rsidRDefault="00267FBD">
            <w:pPr>
              <w:pStyle w:val="aa"/>
            </w:pPr>
          </w:p>
        </w:tc>
      </w:tr>
      <w:tr w:rsidR="00267FBD" w14:paraId="06CA44A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722E" w14:textId="77777777" w:rsidR="00267FBD" w:rsidRDefault="00267FBD">
            <w:pPr>
              <w:pStyle w:val="ad"/>
            </w:pPr>
            <w:bookmarkStart w:id="30" w:name="sub_20020"/>
            <w:r>
              <w:t>СПИД, ВИЧ-инфицированные</w:t>
            </w:r>
            <w:bookmarkEnd w:id="30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23E6F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  <w:p w14:paraId="0431D523" w14:textId="77777777" w:rsidR="00267FBD" w:rsidRDefault="00267FBD">
            <w:pPr>
              <w:pStyle w:val="aa"/>
            </w:pPr>
          </w:p>
        </w:tc>
      </w:tr>
      <w:tr w:rsidR="00267FBD" w14:paraId="23B7BB45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A991" w14:textId="77777777" w:rsidR="00267FBD" w:rsidRDefault="00267FBD">
            <w:pPr>
              <w:pStyle w:val="ad"/>
            </w:pPr>
            <w: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DCC8E" w14:textId="77777777" w:rsidR="00267FBD" w:rsidRDefault="00267FBD">
            <w:pPr>
              <w:pStyle w:val="ad"/>
            </w:pPr>
            <w:r>
              <w:t>все лекарственные средства, перевязочные средства инкурабельным онкологическим больным</w:t>
            </w:r>
          </w:p>
          <w:p w14:paraId="66AD5C38" w14:textId="77777777" w:rsidR="00267FBD" w:rsidRDefault="00267FBD">
            <w:pPr>
              <w:pStyle w:val="aa"/>
            </w:pPr>
          </w:p>
        </w:tc>
      </w:tr>
      <w:tr w:rsidR="00267FBD" w14:paraId="5B5EF83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80142" w14:textId="77777777" w:rsidR="00267FBD" w:rsidRDefault="00267FBD">
            <w:pPr>
              <w:pStyle w:val="ad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52DDA" w14:textId="77777777" w:rsidR="00267FBD" w:rsidRDefault="00267FBD">
            <w:pPr>
              <w:pStyle w:val="ad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  <w:p w14:paraId="6E6CB4BF" w14:textId="77777777" w:rsidR="00267FBD" w:rsidRDefault="00267FBD">
            <w:pPr>
              <w:pStyle w:val="aa"/>
            </w:pPr>
          </w:p>
        </w:tc>
      </w:tr>
      <w:tr w:rsidR="00267FBD" w14:paraId="6D846E17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49D42" w14:textId="77777777" w:rsidR="00267FBD" w:rsidRDefault="00267FBD">
            <w:pPr>
              <w:pStyle w:val="ad"/>
            </w:pPr>
            <w:r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1D9EC" w14:textId="77777777" w:rsidR="00267FBD" w:rsidRDefault="00267FBD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5C42109E" w14:textId="77777777" w:rsidR="00267FBD" w:rsidRDefault="00267FBD">
            <w:pPr>
              <w:pStyle w:val="aa"/>
            </w:pPr>
          </w:p>
        </w:tc>
      </w:tr>
      <w:tr w:rsidR="00267FBD" w14:paraId="5A8013EF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04964" w14:textId="77777777" w:rsidR="00267FBD" w:rsidRDefault="00267FBD">
            <w:pPr>
              <w:pStyle w:val="ad"/>
            </w:pPr>
            <w: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C3D7F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  <w:p w14:paraId="0F200582" w14:textId="77777777" w:rsidR="00267FBD" w:rsidRDefault="00267FBD">
            <w:pPr>
              <w:pStyle w:val="aa"/>
            </w:pPr>
          </w:p>
        </w:tc>
      </w:tr>
      <w:tr w:rsidR="00267FBD" w14:paraId="30DB823A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8B24" w14:textId="77777777" w:rsidR="00267FBD" w:rsidRDefault="00267FBD">
            <w:pPr>
              <w:pStyle w:val="ad"/>
            </w:pPr>
            <w: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BE3AD" w14:textId="77777777" w:rsidR="00267FBD" w:rsidRDefault="00267FBD">
            <w:pPr>
              <w:pStyle w:val="ad"/>
            </w:pPr>
            <w:r>
              <w:t>противотуберкулезные препараты, гепатопротекторы</w:t>
            </w:r>
          </w:p>
          <w:p w14:paraId="464A70F0" w14:textId="77777777" w:rsidR="00267FBD" w:rsidRDefault="00267FBD">
            <w:pPr>
              <w:pStyle w:val="aa"/>
            </w:pPr>
          </w:p>
        </w:tc>
      </w:tr>
      <w:tr w:rsidR="00267FBD" w14:paraId="0AE2CC31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FB925" w14:textId="77777777" w:rsidR="00267FBD" w:rsidRDefault="00267FBD">
            <w:pPr>
              <w:pStyle w:val="ad"/>
            </w:pPr>
            <w: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EA4A0" w14:textId="77777777" w:rsidR="00267FBD" w:rsidRDefault="00267FBD">
            <w:pPr>
              <w:pStyle w:val="ad"/>
            </w:pPr>
            <w:r>
              <w:t>антибиотики, анальгетики, нестероидные и стероидные противовоспалительные препараты</w:t>
            </w:r>
          </w:p>
          <w:p w14:paraId="28CE3C0F" w14:textId="77777777" w:rsidR="00267FBD" w:rsidRDefault="00267FBD">
            <w:pPr>
              <w:pStyle w:val="aa"/>
            </w:pPr>
          </w:p>
        </w:tc>
      </w:tr>
      <w:tr w:rsidR="00267FBD" w14:paraId="5F98717F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024E1" w14:textId="77777777" w:rsidR="00267FBD" w:rsidRDefault="00267FBD">
            <w:pPr>
              <w:pStyle w:val="ad"/>
            </w:pPr>
            <w: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A49B" w14:textId="77777777" w:rsidR="00267FBD" w:rsidRDefault="00267FBD">
            <w:pPr>
              <w:pStyle w:val="ad"/>
            </w:pPr>
            <w:r>
              <w:t>лекарственные средства для лечения данного заболевания</w:t>
            </w:r>
          </w:p>
          <w:p w14:paraId="72DE921E" w14:textId="77777777" w:rsidR="00267FBD" w:rsidRDefault="00267FBD">
            <w:pPr>
              <w:pStyle w:val="aa"/>
            </w:pPr>
          </w:p>
        </w:tc>
      </w:tr>
      <w:tr w:rsidR="00267FBD" w14:paraId="03627170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04DA" w14:textId="77777777" w:rsidR="00267FBD" w:rsidRDefault="00267FBD">
            <w:pPr>
              <w:pStyle w:val="ad"/>
            </w:pPr>
            <w: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18BB" w14:textId="77777777" w:rsidR="00267FBD" w:rsidRDefault="00267FBD">
            <w:pPr>
              <w:pStyle w:val="ad"/>
            </w:pPr>
            <w:r>
              <w:t>лекарственные средства для лечения данного заболевания</w:t>
            </w:r>
          </w:p>
          <w:p w14:paraId="08CB8964" w14:textId="77777777" w:rsidR="00267FBD" w:rsidRDefault="00267FBD">
            <w:pPr>
              <w:pStyle w:val="aa"/>
            </w:pPr>
          </w:p>
        </w:tc>
      </w:tr>
      <w:tr w:rsidR="00267FBD" w14:paraId="272EB15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67A53" w14:textId="77777777" w:rsidR="00267FBD" w:rsidRDefault="00267FBD">
            <w:pPr>
              <w:pStyle w:val="ad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FBB88" w14:textId="77777777" w:rsidR="00267FBD" w:rsidRDefault="00267FBD">
            <w:pPr>
              <w:pStyle w:val="ad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Са, препараты К, хондропротекторы</w:t>
            </w:r>
          </w:p>
          <w:p w14:paraId="2BBA5A80" w14:textId="77777777" w:rsidR="00267FBD" w:rsidRDefault="00267FBD">
            <w:pPr>
              <w:pStyle w:val="aa"/>
            </w:pPr>
          </w:p>
        </w:tc>
      </w:tr>
      <w:tr w:rsidR="00267FBD" w14:paraId="6D6E7C71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67CCC" w14:textId="77777777" w:rsidR="00267FBD" w:rsidRDefault="00267FBD">
            <w:pPr>
              <w:pStyle w:val="ad"/>
            </w:pPr>
            <w:r>
              <w:lastRenderedPageBreak/>
              <w:t>Инфаркт миокарда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734E" w14:textId="77777777" w:rsidR="00267FBD" w:rsidRDefault="00267FBD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399A3EF8" w14:textId="77777777" w:rsidR="00267FBD" w:rsidRDefault="00267FBD">
            <w:pPr>
              <w:pStyle w:val="aa"/>
            </w:pPr>
          </w:p>
        </w:tc>
      </w:tr>
      <w:tr w:rsidR="00267FBD" w14:paraId="6820C083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8FEC6" w14:textId="77777777" w:rsidR="00267FBD" w:rsidRDefault="00267FBD">
            <w:pPr>
              <w:pStyle w:val="ad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2D85B" w14:textId="77777777" w:rsidR="00267FBD" w:rsidRDefault="00267FBD">
            <w:pPr>
              <w:pStyle w:val="ad"/>
            </w:pPr>
            <w:r>
              <w:t>антикоагулянты</w:t>
            </w:r>
          </w:p>
          <w:p w14:paraId="67730082" w14:textId="77777777" w:rsidR="00267FBD" w:rsidRDefault="00267FBD">
            <w:pPr>
              <w:pStyle w:val="aa"/>
            </w:pPr>
          </w:p>
          <w:p w14:paraId="41E7792E" w14:textId="77777777" w:rsidR="00267FBD" w:rsidRDefault="00267FBD">
            <w:pPr>
              <w:pStyle w:val="aa"/>
            </w:pPr>
          </w:p>
        </w:tc>
      </w:tr>
      <w:tr w:rsidR="00267FBD" w14:paraId="36162AB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64385" w14:textId="77777777" w:rsidR="00267FBD" w:rsidRDefault="00267FBD">
            <w:pPr>
              <w:pStyle w:val="ad"/>
            </w:pPr>
            <w:r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2EAA" w14:textId="77777777" w:rsidR="00267FBD" w:rsidRDefault="00267FBD">
            <w:pPr>
              <w:pStyle w:val="ad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Са, препараты К, гипотензивные препараты, спазмолитики, диуретики, гепатопротекторы, ферменты поджелудочной железы</w:t>
            </w:r>
          </w:p>
          <w:p w14:paraId="3EE0186F" w14:textId="77777777" w:rsidR="00267FBD" w:rsidRDefault="00267FBD">
            <w:pPr>
              <w:pStyle w:val="aa"/>
            </w:pPr>
          </w:p>
        </w:tc>
      </w:tr>
      <w:tr w:rsidR="00267FBD" w14:paraId="7E87CA7D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1D13A" w14:textId="77777777" w:rsidR="00267FBD" w:rsidRDefault="00267FBD">
            <w:pPr>
              <w:pStyle w:val="ad"/>
            </w:pPr>
            <w: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465A1" w14:textId="77777777" w:rsidR="00267FBD" w:rsidRDefault="00267FBD">
            <w:pPr>
              <w:pStyle w:val="ad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  <w:p w14:paraId="146B96E0" w14:textId="77777777" w:rsidR="00267FBD" w:rsidRDefault="00267FBD">
            <w:pPr>
              <w:pStyle w:val="aa"/>
            </w:pPr>
          </w:p>
        </w:tc>
      </w:tr>
      <w:tr w:rsidR="00267FBD" w14:paraId="68E5E876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029AD" w14:textId="77777777" w:rsidR="00267FBD" w:rsidRDefault="00267FBD">
            <w:pPr>
              <w:pStyle w:val="ad"/>
            </w:pPr>
            <w:r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BACE2" w14:textId="77777777" w:rsidR="00267FBD" w:rsidRDefault="00267FBD">
            <w:pPr>
              <w:pStyle w:val="ad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  <w:p w14:paraId="01244E8B" w14:textId="77777777" w:rsidR="00267FBD" w:rsidRDefault="00267FBD">
            <w:pPr>
              <w:pStyle w:val="aa"/>
            </w:pPr>
          </w:p>
        </w:tc>
      </w:tr>
      <w:tr w:rsidR="00267FBD" w14:paraId="5BF8C6EA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3D906" w14:textId="77777777" w:rsidR="00267FBD" w:rsidRDefault="00267FBD">
            <w:pPr>
              <w:pStyle w:val="ad"/>
            </w:pPr>
            <w:r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99E89" w14:textId="77777777" w:rsidR="00267FBD" w:rsidRDefault="00267FBD">
            <w:pPr>
              <w:pStyle w:val="ad"/>
            </w:pPr>
            <w:r>
              <w:t>стероидные гормоны, парлодел, андокур</w:t>
            </w:r>
          </w:p>
          <w:p w14:paraId="67C3C210" w14:textId="77777777" w:rsidR="00267FBD" w:rsidRDefault="00267FBD">
            <w:pPr>
              <w:pStyle w:val="aa"/>
            </w:pPr>
          </w:p>
        </w:tc>
      </w:tr>
      <w:tr w:rsidR="00267FBD" w14:paraId="0EB0B918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3D672" w14:textId="77777777" w:rsidR="00267FBD" w:rsidRDefault="00267FBD">
            <w:pPr>
              <w:pStyle w:val="ad"/>
            </w:pPr>
            <w: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6D2A5" w14:textId="77777777" w:rsidR="00267FBD" w:rsidRDefault="00267FBD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137BC7E8" w14:textId="77777777" w:rsidR="00267FBD" w:rsidRDefault="00267FBD">
            <w:pPr>
              <w:pStyle w:val="aa"/>
            </w:pPr>
          </w:p>
        </w:tc>
      </w:tr>
      <w:tr w:rsidR="00267FBD" w14:paraId="4F32D67B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98ED5" w14:textId="77777777" w:rsidR="00267FBD" w:rsidRDefault="00267FBD">
            <w:pPr>
              <w:pStyle w:val="ad"/>
            </w:pPr>
            <w: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9554C" w14:textId="77777777" w:rsidR="00267FBD" w:rsidRDefault="00267FBD">
            <w:pPr>
              <w:pStyle w:val="ad"/>
            </w:pPr>
            <w:r>
              <w:t>антихолинэстеразные лекарственные средства, стероидные гормоны</w:t>
            </w:r>
          </w:p>
          <w:p w14:paraId="2C3A2F3C" w14:textId="77777777" w:rsidR="00267FBD" w:rsidRDefault="00267FBD">
            <w:pPr>
              <w:pStyle w:val="aa"/>
            </w:pPr>
          </w:p>
        </w:tc>
      </w:tr>
      <w:tr w:rsidR="00267FBD" w14:paraId="3C2B2496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B03AC" w14:textId="77777777" w:rsidR="00267FBD" w:rsidRDefault="00267FBD">
            <w:pPr>
              <w:pStyle w:val="ad"/>
            </w:pPr>
            <w: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8D943" w14:textId="77777777" w:rsidR="00267FBD" w:rsidRDefault="00267FBD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3AA3E23D" w14:textId="77777777" w:rsidR="00267FBD" w:rsidRDefault="00267FBD">
            <w:pPr>
              <w:pStyle w:val="aa"/>
            </w:pPr>
          </w:p>
        </w:tc>
      </w:tr>
      <w:tr w:rsidR="00267FBD" w14:paraId="6FB83CB0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773F2" w14:textId="77777777" w:rsidR="00267FBD" w:rsidRDefault="00267FBD">
            <w:pPr>
              <w:pStyle w:val="ad"/>
            </w:pPr>
            <w: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7E282" w14:textId="77777777" w:rsidR="00267FBD" w:rsidRDefault="00267FBD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1FD955AB" w14:textId="77777777" w:rsidR="00267FBD" w:rsidRDefault="00267FBD">
            <w:pPr>
              <w:pStyle w:val="aa"/>
            </w:pPr>
          </w:p>
        </w:tc>
      </w:tr>
      <w:tr w:rsidR="00267FBD" w14:paraId="52E87E3D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D154A" w14:textId="77777777" w:rsidR="00267FBD" w:rsidRDefault="00267FBD">
            <w:pPr>
              <w:pStyle w:val="ad"/>
            </w:pPr>
            <w: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7A58" w14:textId="77777777" w:rsidR="00267FBD" w:rsidRDefault="00267FBD">
            <w:pPr>
              <w:pStyle w:val="ad"/>
            </w:pPr>
            <w:r>
              <w:t>противопаркинсонические лекарственные средства</w:t>
            </w:r>
          </w:p>
          <w:p w14:paraId="5830603A" w14:textId="77777777" w:rsidR="00267FBD" w:rsidRDefault="00267FBD">
            <w:pPr>
              <w:pStyle w:val="aa"/>
            </w:pPr>
          </w:p>
        </w:tc>
      </w:tr>
      <w:tr w:rsidR="00267FBD" w14:paraId="2AD06346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FDCF3" w14:textId="77777777" w:rsidR="00267FBD" w:rsidRDefault="00267FBD">
            <w:pPr>
              <w:pStyle w:val="ad"/>
            </w:pPr>
            <w: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C3A9A" w14:textId="77777777" w:rsidR="00267FBD" w:rsidRDefault="00267FBD">
            <w:pPr>
              <w:pStyle w:val="ad"/>
            </w:pPr>
            <w:r>
              <w:t>катетеры Пеццера</w:t>
            </w:r>
          </w:p>
          <w:p w14:paraId="65312E76" w14:textId="77777777" w:rsidR="00267FBD" w:rsidRDefault="00267FBD">
            <w:pPr>
              <w:pStyle w:val="aa"/>
            </w:pPr>
          </w:p>
        </w:tc>
      </w:tr>
      <w:tr w:rsidR="00267FBD" w14:paraId="294CDF8A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D3851" w14:textId="77777777" w:rsidR="00267FBD" w:rsidRDefault="00267FBD">
            <w:pPr>
              <w:pStyle w:val="ad"/>
            </w:pPr>
            <w: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644A2" w14:textId="77777777" w:rsidR="00267FBD" w:rsidRDefault="00267FBD">
            <w:pPr>
              <w:pStyle w:val="ad"/>
            </w:pPr>
            <w:r>
              <w:t>антибиотики, препараты висмута</w:t>
            </w:r>
          </w:p>
          <w:p w14:paraId="51E3C016" w14:textId="77777777" w:rsidR="00267FBD" w:rsidRDefault="00267FBD">
            <w:pPr>
              <w:pStyle w:val="aa"/>
            </w:pPr>
          </w:p>
        </w:tc>
      </w:tr>
      <w:tr w:rsidR="00267FBD" w14:paraId="38EDF999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78EB" w14:textId="77777777" w:rsidR="00267FBD" w:rsidRDefault="00267FBD">
            <w:pPr>
              <w:pStyle w:val="ad"/>
            </w:pPr>
            <w: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834B" w14:textId="77777777" w:rsidR="00267FBD" w:rsidRDefault="00267FBD">
            <w:pPr>
              <w:pStyle w:val="ad"/>
            </w:pPr>
            <w:r>
              <w:t>антихолинэстеразные, холиномиметические, дегидратационные, мочегонные средства</w:t>
            </w:r>
          </w:p>
          <w:p w14:paraId="0DC0CFBB" w14:textId="77777777" w:rsidR="00267FBD" w:rsidRDefault="00267FBD">
            <w:pPr>
              <w:pStyle w:val="aa"/>
            </w:pPr>
          </w:p>
        </w:tc>
      </w:tr>
      <w:tr w:rsidR="00267FBD" w14:paraId="7CE4A05C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D330F" w14:textId="77777777" w:rsidR="00267FBD" w:rsidRDefault="00267FBD">
            <w:pPr>
              <w:pStyle w:val="ad"/>
            </w:pPr>
            <w:r>
              <w:t xml:space="preserve">Психические заболевания (инвалидам I и II </w:t>
            </w:r>
            <w:r>
              <w:lastRenderedPageBreak/>
              <w:t>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14:paraId="6FEC7D12" w14:textId="77777777" w:rsidR="00267FBD" w:rsidRDefault="00267FBD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70556" w14:textId="77777777" w:rsidR="00267FBD" w:rsidRDefault="00267FBD">
            <w:pPr>
              <w:pStyle w:val="ad"/>
            </w:pPr>
            <w:r>
              <w:lastRenderedPageBreak/>
              <w:t>все лекарственные средства</w:t>
            </w:r>
          </w:p>
        </w:tc>
      </w:tr>
      <w:tr w:rsidR="00267FBD" w14:paraId="7F10DAA8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8EDBE" w14:textId="77777777" w:rsidR="00267FBD" w:rsidRDefault="00267FBD">
            <w:pPr>
              <w:pStyle w:val="ad"/>
            </w:pPr>
            <w:r>
              <w:t>Аддисонова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589D6" w14:textId="77777777" w:rsidR="00267FBD" w:rsidRDefault="00267FBD">
            <w:pPr>
              <w:pStyle w:val="ad"/>
            </w:pPr>
            <w:r>
              <w:t>гормоны коры надпочечников (минерало- и глюкокортикоиды)</w:t>
            </w:r>
          </w:p>
          <w:p w14:paraId="11B59B3B" w14:textId="77777777" w:rsidR="00267FBD" w:rsidRDefault="00267FBD">
            <w:pPr>
              <w:pStyle w:val="aa"/>
            </w:pPr>
          </w:p>
        </w:tc>
      </w:tr>
      <w:tr w:rsidR="00267FBD" w14:paraId="23C5A72E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5006" w14:textId="77777777" w:rsidR="00267FBD" w:rsidRDefault="00267FBD">
            <w:pPr>
              <w:pStyle w:val="ad"/>
            </w:pPr>
            <w: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7CCB8" w14:textId="77777777" w:rsidR="00267FBD" w:rsidRDefault="00267FBD">
            <w:pPr>
              <w:pStyle w:val="ad"/>
            </w:pPr>
            <w:r>
              <w:t>все лекарственные средства</w:t>
            </w:r>
          </w:p>
        </w:tc>
      </w:tr>
    </w:tbl>
    <w:p w14:paraId="70AB5EC2" w14:textId="77777777" w:rsidR="00267FBD" w:rsidRDefault="00267FBD"/>
    <w:p w14:paraId="795F2A84" w14:textId="77777777" w:rsidR="00267FBD" w:rsidRDefault="00267F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14:paraId="52EEF579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июля 1995 г. N 685 в настоящее приложение внесены изменения</w:t>
      </w:r>
    </w:p>
    <w:p w14:paraId="344C15F9" w14:textId="77777777" w:rsidR="00267FBD" w:rsidRDefault="00267FBD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См. текст приложения в предыдущей редакции</w:t>
        </w:r>
      </w:hyperlink>
    </w:p>
    <w:p w14:paraId="65F3C453" w14:textId="77777777" w:rsidR="00267FBD" w:rsidRDefault="00267FBD">
      <w:pPr>
        <w:ind w:firstLine="0"/>
        <w:jc w:val="right"/>
      </w:pPr>
      <w:r>
        <w:rPr>
          <w:rStyle w:val="a3"/>
          <w:bCs/>
        </w:rPr>
        <w:t>Приложение N 2</w:t>
      </w:r>
    </w:p>
    <w:p w14:paraId="53BFA04F" w14:textId="77777777" w:rsidR="00267FBD" w:rsidRDefault="00267FBD"/>
    <w:p w14:paraId="7975CFB6" w14:textId="77777777" w:rsidR="00267FBD" w:rsidRDefault="00267FBD">
      <w:pPr>
        <w:pStyle w:val="1"/>
      </w:pPr>
      <w:r>
        <w:t>Перечень</w:t>
      </w:r>
      <w:r>
        <w:br/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14:paraId="37AE713A" w14:textId="77777777" w:rsidR="00267FBD" w:rsidRDefault="00267FBD">
      <w:pPr>
        <w:pStyle w:val="ac"/>
      </w:pPr>
      <w:r>
        <w:t>С изменениями и дополнениями от:</w:t>
      </w:r>
    </w:p>
    <w:p w14:paraId="3A3A9E81" w14:textId="77777777" w:rsidR="00267FBD" w:rsidRDefault="00267FB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июля 1995 г.</w:t>
      </w:r>
    </w:p>
    <w:p w14:paraId="75DF8BEF" w14:textId="77777777" w:rsidR="00267FBD" w:rsidRDefault="00267FBD"/>
    <w:p w14:paraId="1C083E32" w14:textId="77777777" w:rsidR="00267FBD" w:rsidRDefault="00267FBD">
      <w:r>
        <w:t>Пенсионеры, получающие пенсию по старости, инвалидности или по случаю потери кормильца в минимальных размерах</w:t>
      </w:r>
    </w:p>
    <w:p w14:paraId="0346CD13" w14:textId="77777777" w:rsidR="00267FBD" w:rsidRDefault="00267FBD">
      <w:r>
        <w:t>Работающие инвалиды II группы, инвалиды III группы, признанные в установленном порядке безработными</w:t>
      </w:r>
      <w:hyperlink w:anchor="sub_5000" w:history="1">
        <w:r>
          <w:rPr>
            <w:rStyle w:val="a4"/>
            <w:rFonts w:cs="Times New Roman CYR"/>
          </w:rPr>
          <w:t>*</w:t>
        </w:r>
      </w:hyperlink>
    </w:p>
    <w:p w14:paraId="4E35FB43" w14:textId="77777777" w:rsidR="00267FBD" w:rsidRDefault="00267FBD">
      <w:r>
        <w:t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эот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службу а зоне отчуждения.</w:t>
      </w:r>
    </w:p>
    <w:p w14:paraId="07F51D60" w14:textId="77777777" w:rsidR="00267FBD" w:rsidRDefault="00267FBD"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w:anchor="sub_5002" w:history="1">
        <w:r>
          <w:rPr>
            <w:rStyle w:val="a4"/>
            <w:rFonts w:cs="Times New Roman CYR"/>
          </w:rPr>
          <w:t>**</w:t>
        </w:r>
      </w:hyperlink>
    </w:p>
    <w:p w14:paraId="6174A2CC" w14:textId="77777777" w:rsidR="00267FBD" w:rsidRDefault="00267FBD">
      <w:bookmarkStart w:id="32" w:name="sub_20005"/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</w:t>
      </w:r>
      <w:r>
        <w:lastRenderedPageBreak/>
        <w:t>Германией в Великой Отечественной войне 1941-1945 гг." или медалью "За победу над Японией"</w:t>
      </w:r>
      <w:hyperlink w:anchor="sub_5009" w:history="1">
        <w:r>
          <w:rPr>
            <w:rStyle w:val="a4"/>
            <w:rFonts w:cs="Times New Roman CYR"/>
          </w:rPr>
          <w:t>***</w:t>
        </w:r>
      </w:hyperlink>
    </w:p>
    <w:p w14:paraId="52964B6B" w14:textId="77777777" w:rsidR="00267FBD" w:rsidRDefault="00267FBD">
      <w:bookmarkStart w:id="33" w:name="sub_20006"/>
      <w:bookmarkEnd w:id="32"/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w:anchor="sub_5009" w:history="1">
        <w:r>
          <w:rPr>
            <w:rStyle w:val="a4"/>
            <w:rFonts w:cs="Times New Roman CYR"/>
          </w:rPr>
          <w:t>***.</w:t>
        </w:r>
      </w:hyperlink>
    </w:p>
    <w:bookmarkEnd w:id="33"/>
    <w:p w14:paraId="6AD82382" w14:textId="77777777" w:rsidR="00267FBD" w:rsidRDefault="00267FBD">
      <w: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</w:t>
      </w:r>
      <w:hyperlink w:anchor="sub_5009" w:history="1">
        <w:r>
          <w:rPr>
            <w:rStyle w:val="a4"/>
            <w:rFonts w:cs="Times New Roman CYR"/>
          </w:rPr>
          <w:t>***.</w:t>
        </w:r>
      </w:hyperlink>
    </w:p>
    <w:p w14:paraId="00D711B0" w14:textId="77777777" w:rsidR="00267FBD" w:rsidRDefault="00267FBD"/>
    <w:p w14:paraId="55CE504C" w14:textId="77777777" w:rsidR="00267FBD" w:rsidRDefault="00267FB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14:paraId="66EB58C3" w14:textId="77777777" w:rsidR="00267FBD" w:rsidRDefault="00267FBD">
      <w:bookmarkStart w:id="34" w:name="sub_5000"/>
      <w: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показаниям.</w:t>
      </w:r>
    </w:p>
    <w:p w14:paraId="6DB91E62" w14:textId="77777777" w:rsidR="00267FBD" w:rsidRDefault="00267FBD">
      <w:bookmarkStart w:id="35" w:name="sub_5002"/>
      <w:bookmarkEnd w:id="34"/>
      <w:r>
        <w:t>**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14:paraId="71CF84DE" w14:textId="77777777" w:rsidR="00267FBD" w:rsidRDefault="00267FBD">
      <w:bookmarkStart w:id="36" w:name="sub_5009"/>
      <w:bookmarkEnd w:id="35"/>
      <w: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bookmarkEnd w:id="36"/>
    <w:p w14:paraId="41292ED0" w14:textId="77777777" w:rsidR="00267FBD" w:rsidRDefault="00267FBD"/>
    <w:p w14:paraId="63F5A645" w14:textId="77777777" w:rsidR="00267FBD" w:rsidRDefault="00267FBD">
      <w:pPr>
        <w:ind w:firstLine="0"/>
        <w:jc w:val="left"/>
        <w:sectPr w:rsidR="00267FBD">
          <w:headerReference w:type="default" r:id="rId50"/>
          <w:footerReference w:type="default" r:id="rId5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61F8948F" w14:textId="77777777" w:rsidR="00267FBD" w:rsidRDefault="00267FBD"/>
    <w:p w14:paraId="18681695" w14:textId="77777777" w:rsidR="00267FBD" w:rsidRDefault="00267FBD"/>
    <w:p w14:paraId="6C37036E" w14:textId="77777777" w:rsidR="00267FBD" w:rsidRDefault="00267FBD"/>
    <w:sectPr w:rsidR="00267FBD">
      <w:headerReference w:type="default" r:id="rId52"/>
      <w:footerReference w:type="default" r:id="rId5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85D89" w14:textId="77777777" w:rsidR="00A47EFD" w:rsidRDefault="00A47EFD">
      <w:r>
        <w:separator/>
      </w:r>
    </w:p>
  </w:endnote>
  <w:endnote w:type="continuationSeparator" w:id="0">
    <w:p w14:paraId="3908E44F" w14:textId="77777777" w:rsidR="00A47EFD" w:rsidRDefault="00A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67FBD" w14:paraId="72FA2DE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AAA8920" w14:textId="77777777" w:rsidR="00267FBD" w:rsidRDefault="00267F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15.05.2025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B5B557D" w14:textId="77777777" w:rsidR="00267FBD" w:rsidRDefault="00267F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9EB4D1E" w14:textId="77777777" w:rsidR="00267FBD" w:rsidRDefault="00267F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0B8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0B87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67FBD" w14:paraId="787181E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36209A0" w14:textId="77777777" w:rsidR="00267FBD" w:rsidRDefault="00267F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15.05.2025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317F800" w14:textId="77777777" w:rsidR="00267FBD" w:rsidRDefault="00267F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91C64E" w14:textId="77777777" w:rsidR="00267FBD" w:rsidRDefault="00267F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0B87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0B87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70D77" w14:textId="77777777" w:rsidR="00A47EFD" w:rsidRDefault="00A47EFD">
      <w:r>
        <w:separator/>
      </w:r>
    </w:p>
  </w:footnote>
  <w:footnote w:type="continuationSeparator" w:id="0">
    <w:p w14:paraId="164297BD" w14:textId="77777777" w:rsidR="00A47EFD" w:rsidRDefault="00A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2784" w14:textId="77777777" w:rsidR="00267FBD" w:rsidRDefault="00267F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июля 1994 г. N 890 "О государственной поддержке развития медицинской…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08B88" w14:textId="77777777" w:rsidR="00267FBD" w:rsidRDefault="00267F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июля 1994 г. N 890 "О государственной поддержке развития…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87"/>
    <w:rsid w:val="00267FBD"/>
    <w:rsid w:val="005B7812"/>
    <w:rsid w:val="00660B87"/>
    <w:rsid w:val="00A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97C8C"/>
  <w14:defaultImageDpi w14:val="0"/>
  <w15:docId w15:val="{2F357165-E83B-48A2-B300-402EBEC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5178357/22" TargetMode="External"/><Relationship Id="rId18" Type="http://schemas.openxmlformats.org/officeDocument/2006/relationships/hyperlink" Target="https://internet.garant.ru/document/redirect/5178360/4" TargetMode="External"/><Relationship Id="rId26" Type="http://schemas.openxmlformats.org/officeDocument/2006/relationships/hyperlink" Target="https://internet.garant.ru/document/redirect/12115363/0" TargetMode="External"/><Relationship Id="rId39" Type="http://schemas.openxmlformats.org/officeDocument/2006/relationships/hyperlink" Target="https://internet.garant.ru/document/redirect/5178357/10" TargetMode="External"/><Relationship Id="rId21" Type="http://schemas.openxmlformats.org/officeDocument/2006/relationships/hyperlink" Target="https://internet.garant.ru/document/redirect/12115084/0" TargetMode="External"/><Relationship Id="rId34" Type="http://schemas.openxmlformats.org/officeDocument/2006/relationships/hyperlink" Target="https://internet.garant.ru/document/redirect/12124785/8" TargetMode="External"/><Relationship Id="rId42" Type="http://schemas.openxmlformats.org/officeDocument/2006/relationships/hyperlink" Target="https://internet.garant.ru/document/redirect/10102421/0" TargetMode="External"/><Relationship Id="rId47" Type="http://schemas.openxmlformats.org/officeDocument/2006/relationships/hyperlink" Target="https://internet.garant.ru/document/redirect/12125781/1000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document/redirect/74449388/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177040/0" TargetMode="External"/><Relationship Id="rId29" Type="http://schemas.openxmlformats.org/officeDocument/2006/relationships/hyperlink" Target="https://internet.garant.ru/document/redirect/5178361/5" TargetMode="External"/><Relationship Id="rId11" Type="http://schemas.openxmlformats.org/officeDocument/2006/relationships/hyperlink" Target="https://internet.garant.ru/document/redirect/5178357/2" TargetMode="External"/><Relationship Id="rId24" Type="http://schemas.openxmlformats.org/officeDocument/2006/relationships/hyperlink" Target="https://internet.garant.ru/document/redirect/10200555/1000" TargetMode="External"/><Relationship Id="rId32" Type="http://schemas.openxmlformats.org/officeDocument/2006/relationships/hyperlink" Target="https://internet.garant.ru/document/redirect/12124785/8" TargetMode="External"/><Relationship Id="rId37" Type="http://schemas.openxmlformats.org/officeDocument/2006/relationships/hyperlink" Target="https://internet.garant.ru/document/redirect/5178357/9" TargetMode="External"/><Relationship Id="rId40" Type="http://schemas.openxmlformats.org/officeDocument/2006/relationships/hyperlink" Target="https://internet.garant.ru/document/redirect/12124785/8" TargetMode="External"/><Relationship Id="rId45" Type="http://schemas.openxmlformats.org/officeDocument/2006/relationships/hyperlink" Target="https://internet.garant.ru/document/redirect/12125781/1000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2124785/8" TargetMode="External"/><Relationship Id="rId19" Type="http://schemas.openxmlformats.org/officeDocument/2006/relationships/hyperlink" Target="https://internet.garant.ru/document/redirect/12124785/8" TargetMode="External"/><Relationship Id="rId31" Type="http://schemas.openxmlformats.org/officeDocument/2006/relationships/hyperlink" Target="https://internet.garant.ru/document/redirect/5178357/6" TargetMode="External"/><Relationship Id="rId44" Type="http://schemas.openxmlformats.org/officeDocument/2006/relationships/hyperlink" Target="https://internet.garant.ru/document/redirect/5178356/1000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5178359/1" TargetMode="External"/><Relationship Id="rId14" Type="http://schemas.openxmlformats.org/officeDocument/2006/relationships/hyperlink" Target="https://internet.garant.ru/document/redirect/12124785/8" TargetMode="External"/><Relationship Id="rId22" Type="http://schemas.openxmlformats.org/officeDocument/2006/relationships/hyperlink" Target="https://internet.garant.ru/document/redirect/10164574/1000" TargetMode="External"/><Relationship Id="rId27" Type="http://schemas.openxmlformats.org/officeDocument/2006/relationships/hyperlink" Target="https://internet.garant.ru/document/redirect/12106780/1" TargetMode="External"/><Relationship Id="rId30" Type="http://schemas.openxmlformats.org/officeDocument/2006/relationships/hyperlink" Target="https://internet.garant.ru/document/redirect/12124785/8" TargetMode="External"/><Relationship Id="rId35" Type="http://schemas.openxmlformats.org/officeDocument/2006/relationships/hyperlink" Target="https://internet.garant.ru/document/redirect/5178357/7" TargetMode="External"/><Relationship Id="rId43" Type="http://schemas.openxmlformats.org/officeDocument/2006/relationships/hyperlink" Target="https://internet.garant.ru/document/redirect/12125781/2" TargetMode="External"/><Relationship Id="rId48" Type="http://schemas.openxmlformats.org/officeDocument/2006/relationships/hyperlink" Target="https://internet.garant.ru/document/redirect/12141235/1002" TargetMode="External"/><Relationship Id="rId8" Type="http://schemas.openxmlformats.org/officeDocument/2006/relationships/hyperlink" Target="https://internet.garant.ru/document/redirect/12115176/2007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24785/8" TargetMode="External"/><Relationship Id="rId17" Type="http://schemas.openxmlformats.org/officeDocument/2006/relationships/hyperlink" Target="https://internet.garant.ru/document/redirect/12112549/1" TargetMode="External"/><Relationship Id="rId25" Type="http://schemas.openxmlformats.org/officeDocument/2006/relationships/hyperlink" Target="https://internet.garant.ru/document/redirect/10200555/0" TargetMode="External"/><Relationship Id="rId33" Type="http://schemas.openxmlformats.org/officeDocument/2006/relationships/hyperlink" Target="https://internet.garant.ru/document/redirect/5178357/63" TargetMode="External"/><Relationship Id="rId38" Type="http://schemas.openxmlformats.org/officeDocument/2006/relationships/hyperlink" Target="https://internet.garant.ru/document/redirect/12124785/8" TargetMode="External"/><Relationship Id="rId46" Type="http://schemas.openxmlformats.org/officeDocument/2006/relationships/hyperlink" Target="https://internet.garant.ru/document/redirect/12125781/1000" TargetMode="External"/><Relationship Id="rId20" Type="http://schemas.openxmlformats.org/officeDocument/2006/relationships/hyperlink" Target="https://internet.garant.ru/document/redirect/12124785/8" TargetMode="External"/><Relationship Id="rId41" Type="http://schemas.openxmlformats.org/officeDocument/2006/relationships/hyperlink" Target="https://internet.garant.ru/document/redirect/5178357/1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5178357/23" TargetMode="External"/><Relationship Id="rId23" Type="http://schemas.openxmlformats.org/officeDocument/2006/relationships/hyperlink" Target="https://internet.garant.ru/document/redirect/10164574/0" TargetMode="External"/><Relationship Id="rId28" Type="http://schemas.openxmlformats.org/officeDocument/2006/relationships/hyperlink" Target="https://internet.garant.ru/document/redirect/12106780/6" TargetMode="External"/><Relationship Id="rId36" Type="http://schemas.openxmlformats.org/officeDocument/2006/relationships/hyperlink" Target="https://internet.garant.ru/document/redirect/12124785/8" TargetMode="External"/><Relationship Id="rId49" Type="http://schemas.openxmlformats.org/officeDocument/2006/relationships/hyperlink" Target="https://internet.garant.ru/document/redirect/517836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5490</Words>
  <Characters>31298</Characters>
  <Application>Microsoft Office Word</Application>
  <DocSecurity>0</DocSecurity>
  <Lines>260</Lines>
  <Paragraphs>73</Paragraphs>
  <ScaleCrop>false</ScaleCrop>
  <Company>НПП "Гарант-Сервис"</Company>
  <LinksUpToDate>false</LinksUpToDate>
  <CharactersWithSpaces>36715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Рафаэль Рафиг оглы Кязымов</cp:lastModifiedBy>
  <cp:revision>2</cp:revision>
  <dcterms:created xsi:type="dcterms:W3CDTF">2025-05-16T07:19:00Z</dcterms:created>
  <dcterms:modified xsi:type="dcterms:W3CDTF">2025-05-16T07:19:00Z</dcterms:modified>
</cp:coreProperties>
</file>